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C21EAE" w14:textId="77777777" w:rsidR="006A747E" w:rsidRDefault="006A747E" w:rsidP="006A747E">
      <w:pPr>
        <w:spacing w:after="40"/>
        <w:jc w:val="center"/>
      </w:pPr>
      <w:r>
        <w:rPr>
          <w:b/>
          <w:bCs/>
          <w:sz w:val="32"/>
          <w:szCs w:val="32"/>
        </w:rPr>
        <w:t>Encounter</w:t>
      </w:r>
    </w:p>
    <w:p w14:paraId="3C1FBE12" w14:textId="77777777" w:rsidR="006A747E" w:rsidRDefault="006A747E" w:rsidP="006A747E">
      <w:pPr>
        <w:spacing w:after="40"/>
        <w:jc w:val="center"/>
      </w:pPr>
      <w:r>
        <w:rPr>
          <w:sz w:val="24"/>
          <w:szCs w:val="24"/>
        </w:rPr>
        <w:t>August 9, 2026</w:t>
      </w:r>
    </w:p>
    <w:p w14:paraId="28CB8F9C" w14:textId="77777777" w:rsidR="006A747E" w:rsidRDefault="006A747E" w:rsidP="006A747E">
      <w:pPr>
        <w:spacing w:after="300"/>
        <w:jc w:val="center"/>
      </w:pPr>
      <w:r>
        <w:rPr>
          <w:i/>
          <w:iCs/>
          <w:sz w:val="24"/>
          <w:szCs w:val="24"/>
        </w:rPr>
        <w:t>Mike Colaw</w:t>
      </w:r>
    </w:p>
    <w:p w14:paraId="245109B2" w14:textId="77777777" w:rsidR="006A747E" w:rsidRDefault="006A747E" w:rsidP="006A747E">
      <w:pPr>
        <w:spacing w:before="120" w:after="40"/>
      </w:pPr>
      <w:r>
        <w:rPr>
          <w:b/>
          <w:bCs/>
          <w:i/>
          <w:iCs/>
        </w:rPr>
        <w:t>Revelation 22:16–17 (ESV)</w:t>
      </w:r>
    </w:p>
    <w:p w14:paraId="53EDCA14" w14:textId="77777777" w:rsidR="006A747E" w:rsidRDefault="006A747E" w:rsidP="006A747E">
      <w:pPr>
        <w:spacing w:after="200"/>
        <w:ind w:left="360"/>
      </w:pPr>
      <w:r>
        <w:rPr>
          <w:i/>
          <w:iCs/>
        </w:rPr>
        <w:t>“I, Jesus, have sent my angel to testify to you about these things for the churches. I am the root and the descendant of David, the bright morning star.” The Spirit and the Bride say, “Come.” And let the one who hears say, “Come.” And let the one who is thirsty come; let the one who desires take the water of life without price.</w:t>
      </w:r>
    </w:p>
    <w:p w14:paraId="646E47FE" w14:textId="77777777" w:rsidR="006A747E" w:rsidRDefault="006A747E" w:rsidP="006A747E">
      <w:pPr>
        <w:pStyle w:val="Heading1"/>
        <w:spacing w:before="200" w:after="160"/>
      </w:pPr>
      <w:r>
        <w:t>Opening</w:t>
      </w:r>
    </w:p>
    <w:p w14:paraId="75CCB63C" w14:textId="77777777" w:rsidR="006A747E" w:rsidRDefault="006A747E" w:rsidP="006A747E">
      <w:pPr>
        <w:spacing w:after="160"/>
      </w:pPr>
      <w:r w:rsidRPr="00424639">
        <w:rPr>
          <w:b/>
          <w:bCs/>
          <w:highlight w:val="yellow"/>
        </w:rPr>
        <w:t xml:space="preserve">What if your </w:t>
      </w:r>
      <w:r w:rsidRPr="00F802D2">
        <w:rPr>
          <w:b/>
          <w:bCs/>
          <w:highlight w:val="yellow"/>
          <w:u w:val="single"/>
        </w:rPr>
        <w:t>dissatisfaction</w:t>
      </w:r>
      <w:r w:rsidRPr="00424639">
        <w:rPr>
          <w:b/>
          <w:bCs/>
          <w:highlight w:val="yellow"/>
        </w:rPr>
        <w:t xml:space="preserve"> is a gift?</w:t>
      </w:r>
    </w:p>
    <w:p w14:paraId="49780944" w14:textId="77777777" w:rsidR="006A747E" w:rsidRDefault="006A747E" w:rsidP="006A747E">
      <w:pPr>
        <w:spacing w:after="160"/>
      </w:pPr>
      <w:r w:rsidRPr="00424639">
        <w:rPr>
          <w:highlight w:val="yellow"/>
        </w:rPr>
        <w:t xml:space="preserve">As best as I can tell there are three primary places of spiritual dissatisfaction that every Christian will need to deal with on their journey to spiritual </w:t>
      </w:r>
      <w:r w:rsidRPr="00F802D2">
        <w:rPr>
          <w:highlight w:val="yellow"/>
          <w:u w:val="single"/>
        </w:rPr>
        <w:t>maturity</w:t>
      </w:r>
      <w:r w:rsidRPr="00424639">
        <w:rPr>
          <w:highlight w:val="yellow"/>
        </w:rPr>
        <w:t>.</w:t>
      </w:r>
      <w:r>
        <w:t xml:space="preserve"> Here they are in order:</w:t>
      </w:r>
    </w:p>
    <w:p w14:paraId="1D085E15" w14:textId="77777777" w:rsidR="006A747E" w:rsidRDefault="006A747E" w:rsidP="006A747E">
      <w:pPr>
        <w:spacing w:after="160"/>
      </w:pPr>
      <w:r>
        <w:rPr>
          <w:noProof/>
          <w14:ligatures w14:val="standardContextual"/>
        </w:rPr>
        <w:drawing>
          <wp:inline distT="0" distB="0" distL="0" distR="0" wp14:anchorId="2457BD75" wp14:editId="58186F5E">
            <wp:extent cx="5943600" cy="2787650"/>
            <wp:effectExtent l="0" t="0" r="0" b="0"/>
            <wp:docPr id="67026222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50E0014" w14:textId="77777777" w:rsidR="006A747E" w:rsidRDefault="006A747E" w:rsidP="006A747E">
      <w:pPr>
        <w:pStyle w:val="ListParagraph"/>
        <w:numPr>
          <w:ilvl w:val="0"/>
          <w:numId w:val="8"/>
        </w:numPr>
        <w:spacing w:after="100"/>
        <w:contextualSpacing w:val="0"/>
      </w:pPr>
      <w:r>
        <w:t>A new Christian who has faced their dissatisfaction with worldly things. They know the pursuit of money, influence, fame and physical pleasures can’t satisfy the deeper longings of the human heart.</w:t>
      </w:r>
    </w:p>
    <w:p w14:paraId="6525DECC" w14:textId="77777777" w:rsidR="006A747E" w:rsidRDefault="006A747E" w:rsidP="006A747E">
      <w:pPr>
        <w:pStyle w:val="ListParagraph"/>
        <w:numPr>
          <w:ilvl w:val="0"/>
          <w:numId w:val="8"/>
        </w:numPr>
        <w:spacing w:after="100"/>
        <w:contextualSpacing w:val="0"/>
      </w:pPr>
      <w:r>
        <w:t>A maturing Christian who faces their dissatisfaction with the self. This is a person who realizes they can’t practice their Christianity on their own. They finally accept Christian wholeness is not aloneness.</w:t>
      </w:r>
    </w:p>
    <w:p w14:paraId="78E128A6" w14:textId="77777777" w:rsidR="006A747E" w:rsidRDefault="006A747E" w:rsidP="006A747E">
      <w:pPr>
        <w:pStyle w:val="ListParagraph"/>
        <w:numPr>
          <w:ilvl w:val="0"/>
          <w:numId w:val="8"/>
        </w:numPr>
        <w:spacing w:after="100"/>
        <w:contextualSpacing w:val="0"/>
      </w:pPr>
      <w:r>
        <w:t>A maturing Christian who faces their dissatisfaction with other imperfect Christians.</w:t>
      </w:r>
    </w:p>
    <w:p w14:paraId="70E161C3" w14:textId="77777777" w:rsidR="006A747E" w:rsidRDefault="006A747E" w:rsidP="006A747E">
      <w:pPr>
        <w:pStyle w:val="ListParagraph"/>
        <w:numPr>
          <w:ilvl w:val="0"/>
          <w:numId w:val="8"/>
        </w:numPr>
        <w:spacing w:after="100"/>
        <w:contextualSpacing w:val="0"/>
      </w:pPr>
      <w:r>
        <w:t>A mature Christian who has finally discovered, “</w:t>
      </w:r>
      <w:proofErr w:type="spellStart"/>
      <w:r>
        <w:t>Fecisti</w:t>
      </w:r>
      <w:proofErr w:type="spellEnd"/>
      <w:r>
        <w:t xml:space="preserve"> </w:t>
      </w:r>
      <w:proofErr w:type="spellStart"/>
      <w:r>
        <w:t>nos</w:t>
      </w:r>
      <w:proofErr w:type="spellEnd"/>
      <w:r>
        <w:t xml:space="preserve"> ad </w:t>
      </w:r>
      <w:proofErr w:type="spellStart"/>
      <w:r>
        <w:t>te</w:t>
      </w:r>
      <w:proofErr w:type="spellEnd"/>
      <w:r>
        <w:t xml:space="preserve">, et </w:t>
      </w:r>
      <w:proofErr w:type="spellStart"/>
      <w:r>
        <w:t>inquietum</w:t>
      </w:r>
      <w:proofErr w:type="spellEnd"/>
      <w:r>
        <w:t xml:space="preserve"> est </w:t>
      </w:r>
      <w:proofErr w:type="spellStart"/>
      <w:r>
        <w:t>cor</w:t>
      </w:r>
      <w:proofErr w:type="spellEnd"/>
      <w:r>
        <w:t xml:space="preserve"> nostrum, </w:t>
      </w:r>
      <w:proofErr w:type="spellStart"/>
      <w:r>
        <w:t>donec</w:t>
      </w:r>
      <w:proofErr w:type="spellEnd"/>
      <w:r>
        <w:t xml:space="preserve"> requiescat in </w:t>
      </w:r>
      <w:proofErr w:type="spellStart"/>
      <w:r>
        <w:t>te</w:t>
      </w:r>
      <w:proofErr w:type="spellEnd"/>
      <w:r>
        <w:t>,” and can now truly and deeply worship God in any scenario.</w:t>
      </w:r>
    </w:p>
    <w:p w14:paraId="1170609E" w14:textId="77777777" w:rsidR="006A747E" w:rsidRDefault="006A747E" w:rsidP="006A747E">
      <w:pPr>
        <w:spacing w:after="160"/>
      </w:pPr>
      <w:r w:rsidRPr="00424639">
        <w:t>Today I want to zero in on dissatisfaction. Today is for all the people who find themselves spiritually hungry at a level that leaves you feeling dissatisfied with nearly every environment you walk into.</w:t>
      </w:r>
      <w:r>
        <w:t xml:space="preserve"> This is the person who is crying out from the depths of your heart, “I just want more of you!” and it feels like all you get is more dissatisfaction. Maybe you are the person who has jumped from church to church, worship team to worship team, preacher to preacher and everything seems to still leave you feeling like it’s not enough. Today is for you.</w:t>
      </w:r>
    </w:p>
    <w:p w14:paraId="1F373ABB" w14:textId="77777777" w:rsidR="006A747E" w:rsidRDefault="006A747E" w:rsidP="006A747E">
      <w:pPr>
        <w:spacing w:after="160"/>
      </w:pPr>
      <w:r>
        <w:rPr>
          <w:b/>
          <w:bCs/>
        </w:rPr>
        <w:t>What if your dissatisfaction is a gift?</w:t>
      </w:r>
    </w:p>
    <w:p w14:paraId="24D4EDA7" w14:textId="77777777" w:rsidR="006A747E" w:rsidRDefault="006A747E" w:rsidP="006A747E">
      <w:pPr>
        <w:pStyle w:val="Heading1"/>
        <w:spacing w:before="200" w:after="120"/>
      </w:pPr>
      <w:r>
        <w:lastRenderedPageBreak/>
        <w:t>Lectio</w:t>
      </w:r>
    </w:p>
    <w:p w14:paraId="17ADF1B8" w14:textId="77777777" w:rsidR="006A747E" w:rsidRPr="00424639" w:rsidRDefault="006A747E" w:rsidP="006A747E">
      <w:pPr>
        <w:spacing w:before="120" w:after="40"/>
        <w:rPr>
          <w:highlight w:val="yellow"/>
        </w:rPr>
      </w:pPr>
      <w:r w:rsidRPr="00424639">
        <w:rPr>
          <w:b/>
          <w:bCs/>
          <w:i/>
          <w:iCs/>
          <w:highlight w:val="yellow"/>
        </w:rPr>
        <w:t>Revelation 22:16–17</w:t>
      </w:r>
    </w:p>
    <w:p w14:paraId="071ECF5A" w14:textId="77777777" w:rsidR="006A747E" w:rsidRPr="00424639" w:rsidRDefault="006A747E" w:rsidP="006A747E">
      <w:pPr>
        <w:spacing w:after="200"/>
        <w:ind w:left="360"/>
        <w:rPr>
          <w:highlight w:val="yellow"/>
        </w:rPr>
      </w:pPr>
      <w:r w:rsidRPr="00424639">
        <w:rPr>
          <w:i/>
          <w:iCs/>
          <w:highlight w:val="yellow"/>
        </w:rPr>
        <w:t>“I, Jesus, have sent my angel to testify to you about these things for the churches. I am the root and the descendant of David, the bright morning star.” The Spirit and the Bride say, “Come.” And let the one who hears say, “Come.” And let the one who is thirsty come; let the one who desires take the water of life without price.</w:t>
      </w:r>
    </w:p>
    <w:p w14:paraId="44056951" w14:textId="28F48D39" w:rsidR="006A747E" w:rsidRPr="006675B6" w:rsidRDefault="006A747E" w:rsidP="006A747E">
      <w:pPr>
        <w:pStyle w:val="ListParagraph"/>
        <w:numPr>
          <w:ilvl w:val="0"/>
          <w:numId w:val="8"/>
        </w:numPr>
        <w:spacing w:after="100"/>
        <w:contextualSpacing w:val="0"/>
        <w:rPr>
          <w:highlight w:val="yellow"/>
        </w:rPr>
      </w:pPr>
      <w:r w:rsidRPr="00424639">
        <w:rPr>
          <w:highlight w:val="yellow"/>
        </w:rPr>
        <w:t xml:space="preserve">To understand the close of Scripture let’s go to the </w:t>
      </w:r>
      <w:r w:rsidRPr="00F802D2">
        <w:rPr>
          <w:highlight w:val="yellow"/>
          <w:u w:val="single"/>
        </w:rPr>
        <w:t>beginning</w:t>
      </w:r>
      <w:r w:rsidRPr="00424639">
        <w:rPr>
          <w:highlight w:val="yellow"/>
        </w:rPr>
        <w:t xml:space="preserve">. Genesis 2:7 “…then the Lord God formed the man of dust from the ground and breathed into his nostrils the breath of life, and the man became a living </w:t>
      </w:r>
      <w:r w:rsidRPr="006675B6">
        <w:rPr>
          <w:highlight w:val="yellow"/>
        </w:rPr>
        <w:t>creature.”</w:t>
      </w:r>
    </w:p>
    <w:p w14:paraId="1EA6160E" w14:textId="77777777" w:rsidR="006A747E" w:rsidRPr="00424639" w:rsidRDefault="006A747E" w:rsidP="006A747E">
      <w:pPr>
        <w:pStyle w:val="ListParagraph"/>
        <w:numPr>
          <w:ilvl w:val="0"/>
          <w:numId w:val="8"/>
        </w:numPr>
        <w:spacing w:after="100"/>
        <w:contextualSpacing w:val="0"/>
        <w:rPr>
          <w:highlight w:val="yellow"/>
        </w:rPr>
      </w:pPr>
      <w:r w:rsidRPr="006675B6">
        <w:rPr>
          <w:highlight w:val="yellow"/>
        </w:rPr>
        <w:t xml:space="preserve">God </w:t>
      </w:r>
      <w:r w:rsidRPr="006675B6">
        <w:rPr>
          <w:highlight w:val="yellow"/>
          <w:u w:val="single"/>
        </w:rPr>
        <w:t>breathes</w:t>
      </w:r>
      <w:r w:rsidRPr="006675B6">
        <w:rPr>
          <w:highlight w:val="yellow"/>
        </w:rPr>
        <w:t xml:space="preserve"> out and </w:t>
      </w:r>
      <w:r w:rsidRPr="00424639">
        <w:rPr>
          <w:highlight w:val="yellow"/>
        </w:rPr>
        <w:t xml:space="preserve">we breathe in. Our life is His life. The further you separate yourself from God the further you separate yourself from what life </w:t>
      </w:r>
      <w:proofErr w:type="gramStart"/>
      <w:r w:rsidRPr="00424639">
        <w:rPr>
          <w:highlight w:val="yellow"/>
        </w:rPr>
        <w:t>actually is</w:t>
      </w:r>
      <w:proofErr w:type="gramEnd"/>
      <w:r w:rsidRPr="00424639">
        <w:rPr>
          <w:highlight w:val="yellow"/>
        </w:rPr>
        <w:t>.</w:t>
      </w:r>
    </w:p>
    <w:p w14:paraId="64A8D174" w14:textId="77777777" w:rsidR="006A747E" w:rsidRDefault="006A747E" w:rsidP="006A747E">
      <w:pPr>
        <w:pStyle w:val="ListParagraph"/>
        <w:numPr>
          <w:ilvl w:val="1"/>
          <w:numId w:val="8"/>
        </w:numPr>
        <w:spacing w:after="100"/>
        <w:contextualSpacing w:val="0"/>
      </w:pPr>
      <w:r>
        <w:t>Illustration: Years ago when the boys were little, we did a hold-your-breath competition at a pool. I won, by the way… I remember being under the water and longing to breathe in! You don’t know how desperately you need oxygen until you don’t have it. Everything starts to burn. All your other pains and pleasures take a back seat. The prime desire is simply to breathe again.</w:t>
      </w:r>
    </w:p>
    <w:p w14:paraId="3B783C16" w14:textId="1ECE0E9D" w:rsidR="006A747E" w:rsidRPr="00424639" w:rsidRDefault="006A747E" w:rsidP="006A747E">
      <w:pPr>
        <w:pStyle w:val="ListParagraph"/>
        <w:numPr>
          <w:ilvl w:val="0"/>
          <w:numId w:val="8"/>
        </w:numPr>
        <w:spacing w:after="100"/>
        <w:contextualSpacing w:val="0"/>
        <w:rPr>
          <w:highlight w:val="yellow"/>
        </w:rPr>
      </w:pPr>
      <w:r w:rsidRPr="00424639">
        <w:rPr>
          <w:highlight w:val="yellow"/>
        </w:rPr>
        <w:t xml:space="preserve">The enemy desperately wants to </w:t>
      </w:r>
      <w:r w:rsidR="00A90FBD">
        <w:rPr>
          <w:highlight w:val="yellow"/>
        </w:rPr>
        <w:t>distract</w:t>
      </w:r>
      <w:r w:rsidRPr="00424639">
        <w:rPr>
          <w:highlight w:val="yellow"/>
        </w:rPr>
        <w:t xml:space="preserve"> people that love God and simply make them </w:t>
      </w:r>
      <w:r w:rsidRPr="006675B6">
        <w:rPr>
          <w:highlight w:val="yellow"/>
          <w:u w:val="single"/>
        </w:rPr>
        <w:t>busy</w:t>
      </w:r>
      <w:r w:rsidRPr="00424639">
        <w:rPr>
          <w:highlight w:val="yellow"/>
        </w:rPr>
        <w:t xml:space="preserve">. He wants </w:t>
      </w:r>
      <w:r w:rsidR="00370C91">
        <w:rPr>
          <w:highlight w:val="yellow"/>
        </w:rPr>
        <w:t xml:space="preserve">you </w:t>
      </w:r>
      <w:r w:rsidRPr="00424639">
        <w:rPr>
          <w:highlight w:val="yellow"/>
        </w:rPr>
        <w:t>to believe the lie that money, physical pleasures, and fame can fill your “lungs” with life. They cannot.</w:t>
      </w:r>
    </w:p>
    <w:p w14:paraId="0EA5F5E1" w14:textId="3B08DF82" w:rsidR="006A747E" w:rsidRDefault="006A747E" w:rsidP="006A747E">
      <w:pPr>
        <w:pStyle w:val="ListParagraph"/>
        <w:numPr>
          <w:ilvl w:val="0"/>
          <w:numId w:val="8"/>
        </w:numPr>
        <w:spacing w:after="100"/>
        <w:contextualSpacing w:val="0"/>
      </w:pPr>
      <w:r w:rsidRPr="00424639">
        <w:rPr>
          <w:highlight w:val="yellow"/>
        </w:rPr>
        <w:t xml:space="preserve">When you pray for God to </w:t>
      </w:r>
      <w:r w:rsidRPr="006675B6">
        <w:rPr>
          <w:highlight w:val="yellow"/>
          <w:u w:val="single"/>
        </w:rPr>
        <w:t>reveal</w:t>
      </w:r>
      <w:r w:rsidRPr="00424639">
        <w:rPr>
          <w:highlight w:val="yellow"/>
        </w:rPr>
        <w:t xml:space="preserve"> Himself to you it often begins with being very aware of how everything else doesn’t satisfy. Augustine says, “You prepare Yourself in me by the longings you inspire.”</w:t>
      </w:r>
      <w:r>
        <w:t xml:space="preserve"> This God-gifted dissatisfaction, this desperation for life, will work past money, power, and physical pleasure to even parse out good things from the only thing that can give </w:t>
      </w:r>
      <w:proofErr w:type="spellStart"/>
      <w:r>
        <w:t>you</w:t>
      </w:r>
      <w:proofErr w:type="spellEnd"/>
      <w:r>
        <w:t xml:space="preserve"> life.</w:t>
      </w:r>
    </w:p>
    <w:p w14:paraId="0FD68312" w14:textId="77777777" w:rsidR="006A747E" w:rsidRDefault="006A747E" w:rsidP="006A747E">
      <w:pPr>
        <w:pStyle w:val="ListParagraph"/>
        <w:numPr>
          <w:ilvl w:val="0"/>
          <w:numId w:val="8"/>
        </w:numPr>
        <w:spacing w:after="100"/>
        <w:contextualSpacing w:val="0"/>
        <w:rPr>
          <w:highlight w:val="yellow"/>
        </w:rPr>
      </w:pPr>
      <w:r w:rsidRPr="00424639">
        <w:rPr>
          <w:highlight w:val="yellow"/>
        </w:rPr>
        <w:t xml:space="preserve">A person who prays, “God give me more of you!” often first feels the </w:t>
      </w:r>
      <w:r w:rsidRPr="006675B6">
        <w:rPr>
          <w:highlight w:val="yellow"/>
          <w:u w:val="single"/>
        </w:rPr>
        <w:t>dissatisfaction</w:t>
      </w:r>
      <w:r w:rsidRPr="00424639">
        <w:rPr>
          <w:highlight w:val="yellow"/>
        </w:rPr>
        <w:t xml:space="preserve"> of all other things, even the good things that aren’t God.</w:t>
      </w:r>
      <w:r>
        <w:rPr>
          <w:highlight w:val="yellow"/>
        </w:rPr>
        <w:t xml:space="preserve"> </w:t>
      </w:r>
    </w:p>
    <w:p w14:paraId="336F0436" w14:textId="37C37AB4" w:rsidR="006A747E" w:rsidRPr="00E50025" w:rsidRDefault="006A747E" w:rsidP="006A747E">
      <w:pPr>
        <w:pStyle w:val="ListParagraph"/>
        <w:numPr>
          <w:ilvl w:val="0"/>
          <w:numId w:val="8"/>
        </w:numPr>
        <w:contextualSpacing w:val="0"/>
        <w:rPr>
          <w:highlight w:val="yellow"/>
        </w:rPr>
      </w:pPr>
      <w:r>
        <w:rPr>
          <w:highlight w:val="yellow"/>
        </w:rPr>
        <w:t xml:space="preserve">In fact, passionate Christians can cause much </w:t>
      </w:r>
      <w:r w:rsidRPr="007C21AE">
        <w:rPr>
          <w:highlight w:val="yellow"/>
          <w:u w:val="single"/>
        </w:rPr>
        <w:t>damage</w:t>
      </w:r>
      <w:r>
        <w:rPr>
          <w:highlight w:val="yellow"/>
        </w:rPr>
        <w:t xml:space="preserve"> if they </w:t>
      </w:r>
      <w:r w:rsidRPr="00E50025">
        <w:rPr>
          <w:highlight w:val="yellow"/>
        </w:rPr>
        <w:t xml:space="preserve">put the weight of “life” that only comes from intimacy with God on good things like </w:t>
      </w:r>
      <w:r>
        <w:rPr>
          <w:highlight w:val="yellow"/>
        </w:rPr>
        <w:t>their</w:t>
      </w:r>
      <w:r w:rsidRPr="00E50025">
        <w:rPr>
          <w:highlight w:val="yellow"/>
        </w:rPr>
        <w:t xml:space="preserve"> spouse, fellow Christians, a preferred music or preaching style</w:t>
      </w:r>
      <w:r w:rsidR="0017524C">
        <w:rPr>
          <w:highlight w:val="yellow"/>
        </w:rPr>
        <w:t>. Y</w:t>
      </w:r>
      <w:r w:rsidRPr="00E50025">
        <w:rPr>
          <w:highlight w:val="yellow"/>
        </w:rPr>
        <w:t xml:space="preserve">ou will find even those good things cannot be God </w:t>
      </w:r>
      <w:r>
        <w:rPr>
          <w:highlight w:val="yellow"/>
        </w:rPr>
        <w:t xml:space="preserve">for you and </w:t>
      </w:r>
      <w:r w:rsidRPr="00E50025">
        <w:rPr>
          <w:highlight w:val="yellow"/>
        </w:rPr>
        <w:t xml:space="preserve">even the best of them </w:t>
      </w:r>
      <w:proofErr w:type="gramStart"/>
      <w:r w:rsidRPr="00E50025">
        <w:rPr>
          <w:highlight w:val="yellow"/>
        </w:rPr>
        <w:t>are</w:t>
      </w:r>
      <w:proofErr w:type="gramEnd"/>
      <w:r w:rsidRPr="00E50025">
        <w:rPr>
          <w:highlight w:val="yellow"/>
        </w:rPr>
        <w:t xml:space="preserve"> only an invitation.</w:t>
      </w:r>
    </w:p>
    <w:p w14:paraId="450147B6" w14:textId="77777777" w:rsidR="006A747E" w:rsidRPr="00424639" w:rsidRDefault="006A747E" w:rsidP="006A747E">
      <w:pPr>
        <w:pStyle w:val="ListParagraph"/>
        <w:spacing w:after="100"/>
        <w:rPr>
          <w:highlight w:val="yellow"/>
        </w:rPr>
      </w:pPr>
    </w:p>
    <w:p w14:paraId="5D28DE84" w14:textId="77777777" w:rsidR="006A747E" w:rsidRDefault="006A747E" w:rsidP="006A747E">
      <w:pPr>
        <w:pStyle w:val="Heading1"/>
        <w:spacing w:before="200" w:after="160"/>
      </w:pPr>
      <w:r>
        <w:t>Final Thoughts</w:t>
      </w:r>
    </w:p>
    <w:p w14:paraId="03ED6026" w14:textId="77777777" w:rsidR="006A747E" w:rsidRDefault="006A747E" w:rsidP="006A747E">
      <w:pPr>
        <w:spacing w:after="160"/>
      </w:pPr>
      <w:r>
        <w:t xml:space="preserve">A while back I was asked to visit a small, old church. There were probably only 30 of us in attendance. This church </w:t>
      </w:r>
      <w:proofErr w:type="gramStart"/>
      <w:r>
        <w:t>actually had</w:t>
      </w:r>
      <w:proofErr w:type="gramEnd"/>
      <w:r>
        <w:t xml:space="preserve"> a reputation of being passionate for the Lord, just not </w:t>
      </w:r>
      <w:proofErr w:type="gramStart"/>
      <w:r>
        <w:t>large in size</w:t>
      </w:r>
      <w:proofErr w:type="gramEnd"/>
      <w:r>
        <w:t>. As the service started and the music kicked in, it was… terrible.</w:t>
      </w:r>
    </w:p>
    <w:p w14:paraId="448E3E63" w14:textId="77777777" w:rsidR="006A747E" w:rsidRDefault="006A747E" w:rsidP="006A747E">
      <w:pPr>
        <w:spacing w:after="160"/>
      </w:pPr>
      <w:r>
        <w:t>Seriously, the drums were inconsistent in rhythm. The lead singer was long past her prime and struggled to keep breath and energy. I remember feeling awkward. Then I looked around the room. There were people lost in worship. When the sermon started it was probably a “C” sermon at best. At the end they opened the altar for anyone who wanted to pray. The altar flooded with people praying over each other. After the service I was greeted, and the people were so kind. I discovered one of the lay members was a band member of a famous worship team years ago. I remember being absolutely amazed at how engaged these people could be in such a poor-quality environment. After a long conversation with a mentor of mine, it hit me.</w:t>
      </w:r>
    </w:p>
    <w:p w14:paraId="1FFC38BA" w14:textId="77777777" w:rsidR="006A747E" w:rsidRDefault="006A747E" w:rsidP="006A747E">
      <w:pPr>
        <w:spacing w:after="160"/>
      </w:pPr>
      <w:r>
        <w:t>These are the people who have prayed “God give me more of you!” until only intimacy with God would fill them. These are the people who can worship anywhere, at any time, in any environment. They bring life to the room.</w:t>
      </w:r>
    </w:p>
    <w:p w14:paraId="2A190C77" w14:textId="2929AD1C" w:rsidR="006A747E" w:rsidRDefault="006A747E" w:rsidP="006A747E">
      <w:pPr>
        <w:spacing w:after="160"/>
      </w:pPr>
      <w:r>
        <w:t>At best my sermons, our music, and this property are an invitation to life</w:t>
      </w:r>
      <w:r w:rsidR="00192FFC">
        <w:t>;</w:t>
      </w:r>
      <w:r>
        <w:t xml:space="preserve"> they make famous the life, they are not the life itself. Augustine understood this. “</w:t>
      </w:r>
      <w:proofErr w:type="spellStart"/>
      <w:r>
        <w:t>Fecisti</w:t>
      </w:r>
      <w:proofErr w:type="spellEnd"/>
      <w:r>
        <w:t xml:space="preserve"> </w:t>
      </w:r>
      <w:proofErr w:type="spellStart"/>
      <w:r>
        <w:t>nos</w:t>
      </w:r>
      <w:proofErr w:type="spellEnd"/>
      <w:r>
        <w:t xml:space="preserve"> ad </w:t>
      </w:r>
      <w:proofErr w:type="spellStart"/>
      <w:r>
        <w:t>te</w:t>
      </w:r>
      <w:proofErr w:type="spellEnd"/>
      <w:r>
        <w:t xml:space="preserve">, et </w:t>
      </w:r>
      <w:proofErr w:type="spellStart"/>
      <w:r>
        <w:t>inquietum</w:t>
      </w:r>
      <w:proofErr w:type="spellEnd"/>
      <w:r>
        <w:t xml:space="preserve"> est </w:t>
      </w:r>
      <w:proofErr w:type="spellStart"/>
      <w:r>
        <w:t>cor</w:t>
      </w:r>
      <w:proofErr w:type="spellEnd"/>
      <w:r>
        <w:t xml:space="preserve"> nostrum, </w:t>
      </w:r>
      <w:proofErr w:type="spellStart"/>
      <w:r>
        <w:t>donec</w:t>
      </w:r>
      <w:proofErr w:type="spellEnd"/>
      <w:r>
        <w:t xml:space="preserve"> requiescat in </w:t>
      </w:r>
      <w:proofErr w:type="spellStart"/>
      <w:r>
        <w:t>te</w:t>
      </w:r>
      <w:proofErr w:type="spellEnd"/>
      <w:r>
        <w:t>”: “You have made us for Yourself, and our heart is restless until it rests in You.” There is no other way, there is no truer satisfaction.</w:t>
      </w:r>
    </w:p>
    <w:p w14:paraId="1E00035B" w14:textId="77777777" w:rsidR="006A747E" w:rsidRDefault="006A747E" w:rsidP="006A747E">
      <w:pPr>
        <w:pStyle w:val="Heading1"/>
        <w:spacing w:before="200" w:after="160"/>
      </w:pPr>
      <w:r>
        <w:lastRenderedPageBreak/>
        <w:t>Next Steps</w:t>
      </w:r>
    </w:p>
    <w:p w14:paraId="018D7089" w14:textId="77777777" w:rsidR="006A747E" w:rsidRDefault="006A747E" w:rsidP="006A747E">
      <w:pPr>
        <w:spacing w:after="160"/>
      </w:pPr>
      <w:r w:rsidRPr="00E50025">
        <w:rPr>
          <w:b/>
          <w:bCs/>
          <w:highlight w:val="yellow"/>
        </w:rPr>
        <w:t xml:space="preserve">What if your </w:t>
      </w:r>
      <w:r w:rsidRPr="00D656D1">
        <w:rPr>
          <w:b/>
          <w:bCs/>
          <w:highlight w:val="yellow"/>
          <w:u w:val="single"/>
        </w:rPr>
        <w:t>dissatisfaction</w:t>
      </w:r>
      <w:r w:rsidRPr="00E50025">
        <w:rPr>
          <w:b/>
          <w:bCs/>
          <w:highlight w:val="yellow"/>
        </w:rPr>
        <w:t xml:space="preserve"> is a gift?</w:t>
      </w:r>
    </w:p>
    <w:p w14:paraId="2A22ED45" w14:textId="77777777" w:rsidR="006A747E" w:rsidRDefault="006A747E" w:rsidP="006A747E">
      <w:pPr>
        <w:spacing w:after="160"/>
      </w:pPr>
      <w:r w:rsidRPr="00E50025">
        <w:rPr>
          <w:highlight w:val="yellow"/>
        </w:rPr>
        <w:t>Take a moment and name your dissatisfaction and desires. What do you think God wants to say to these?</w:t>
      </w:r>
    </w:p>
    <w:p w14:paraId="18F53E12" w14:textId="77777777" w:rsidR="006A747E" w:rsidRPr="00E50025" w:rsidRDefault="006A747E" w:rsidP="006A747E">
      <w:pPr>
        <w:spacing w:before="120" w:after="40"/>
        <w:rPr>
          <w:highlight w:val="yellow"/>
        </w:rPr>
      </w:pPr>
      <w:r w:rsidRPr="00E50025">
        <w:rPr>
          <w:b/>
          <w:bCs/>
          <w:i/>
          <w:iCs/>
          <w:highlight w:val="yellow"/>
        </w:rPr>
        <w:t>Revelation 22:16–17</w:t>
      </w:r>
    </w:p>
    <w:p w14:paraId="135AFAE4" w14:textId="77777777" w:rsidR="006A747E" w:rsidRDefault="006A747E" w:rsidP="006A747E">
      <w:pPr>
        <w:spacing w:after="200"/>
        <w:ind w:left="360"/>
      </w:pPr>
      <w:r w:rsidRPr="00E50025">
        <w:rPr>
          <w:i/>
          <w:iCs/>
          <w:highlight w:val="yellow"/>
        </w:rPr>
        <w:t>“I, Jesus, have sent my angel to testify to you about these things for the churches. I am the root and the descendant of David, the bright morning star.” The Spirit and the Bride say, “Come.” And let the one who hears say, “Come.” And let the one who is thirsty come; let the one who desires take the water of life without price.</w:t>
      </w:r>
    </w:p>
    <w:p w14:paraId="433780B3" w14:textId="77777777" w:rsidR="007253CB" w:rsidRPr="006A747E" w:rsidRDefault="007253CB" w:rsidP="006A747E"/>
    <w:sectPr w:rsidR="007253CB" w:rsidRPr="006A747E" w:rsidSect="006A747E">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7907597" w14:textId="77777777" w:rsidR="00B33B42" w:rsidRDefault="00B33B42" w:rsidP="0072722E">
      <w:r>
        <w:separator/>
      </w:r>
    </w:p>
  </w:endnote>
  <w:endnote w:type="continuationSeparator" w:id="0">
    <w:p w14:paraId="2ACBC62B" w14:textId="77777777" w:rsidR="00B33B42" w:rsidRDefault="00B33B42" w:rsidP="00727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altName w:val="Calibri"/>
    <w:panose1 w:val="020B00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5F0E82" w14:textId="77777777" w:rsidR="00B33B42" w:rsidRDefault="00B33B42" w:rsidP="0072722E">
      <w:r>
        <w:separator/>
      </w:r>
    </w:p>
  </w:footnote>
  <w:footnote w:type="continuationSeparator" w:id="0">
    <w:p w14:paraId="028D2915" w14:textId="77777777" w:rsidR="00B33B42" w:rsidRDefault="00B33B42" w:rsidP="007272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B15878"/>
    <w:multiLevelType w:val="multilevel"/>
    <w:tmpl w:val="6BA63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5B2B5D"/>
    <w:multiLevelType w:val="hybridMultilevel"/>
    <w:tmpl w:val="91FC1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C07240"/>
    <w:multiLevelType w:val="multilevel"/>
    <w:tmpl w:val="86563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F83C69"/>
    <w:multiLevelType w:val="hybridMultilevel"/>
    <w:tmpl w:val="7E4EF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F957F8"/>
    <w:multiLevelType w:val="hybridMultilevel"/>
    <w:tmpl w:val="0B8EB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901CCB"/>
    <w:multiLevelType w:val="hybridMultilevel"/>
    <w:tmpl w:val="9DFC7238"/>
    <w:lvl w:ilvl="0" w:tplc="2A543A76">
      <w:start w:val="1"/>
      <w:numFmt w:val="bullet"/>
      <w:lvlText w:val="●"/>
      <w:lvlJc w:val="left"/>
      <w:pPr>
        <w:ind w:left="720" w:hanging="360"/>
      </w:pPr>
    </w:lvl>
    <w:lvl w:ilvl="1" w:tplc="28DA9F60">
      <w:start w:val="1"/>
      <w:numFmt w:val="bullet"/>
      <w:lvlText w:val="○"/>
      <w:lvlJc w:val="left"/>
      <w:pPr>
        <w:ind w:left="1440" w:hanging="360"/>
      </w:pPr>
    </w:lvl>
    <w:lvl w:ilvl="2" w:tplc="ABDA3806">
      <w:start w:val="1"/>
      <w:numFmt w:val="bullet"/>
      <w:lvlText w:val="■"/>
      <w:lvlJc w:val="left"/>
      <w:pPr>
        <w:ind w:left="2160" w:hanging="360"/>
      </w:pPr>
    </w:lvl>
    <w:lvl w:ilvl="3" w:tplc="A6C42C62">
      <w:start w:val="1"/>
      <w:numFmt w:val="bullet"/>
      <w:lvlText w:val="●"/>
      <w:lvlJc w:val="left"/>
      <w:pPr>
        <w:ind w:left="2880" w:hanging="360"/>
      </w:pPr>
    </w:lvl>
    <w:lvl w:ilvl="4" w:tplc="F1FA8970">
      <w:start w:val="1"/>
      <w:numFmt w:val="bullet"/>
      <w:lvlText w:val="○"/>
      <w:lvlJc w:val="left"/>
      <w:pPr>
        <w:ind w:left="3600" w:hanging="360"/>
      </w:pPr>
    </w:lvl>
    <w:lvl w:ilvl="5" w:tplc="0CBCD4C8">
      <w:start w:val="1"/>
      <w:numFmt w:val="bullet"/>
      <w:lvlText w:val="■"/>
      <w:lvlJc w:val="left"/>
      <w:pPr>
        <w:ind w:left="4320" w:hanging="360"/>
      </w:pPr>
    </w:lvl>
    <w:lvl w:ilvl="6" w:tplc="A524C0F8">
      <w:start w:val="1"/>
      <w:numFmt w:val="bullet"/>
      <w:lvlText w:val="●"/>
      <w:lvlJc w:val="left"/>
      <w:pPr>
        <w:ind w:left="5040" w:hanging="360"/>
      </w:pPr>
    </w:lvl>
    <w:lvl w:ilvl="7" w:tplc="638A2202">
      <w:start w:val="1"/>
      <w:numFmt w:val="bullet"/>
      <w:lvlText w:val="●"/>
      <w:lvlJc w:val="left"/>
      <w:pPr>
        <w:ind w:left="5760" w:hanging="360"/>
      </w:pPr>
    </w:lvl>
    <w:lvl w:ilvl="8" w:tplc="FEAA50C6">
      <w:start w:val="1"/>
      <w:numFmt w:val="bullet"/>
      <w:lvlText w:val="●"/>
      <w:lvlJc w:val="left"/>
      <w:pPr>
        <w:ind w:left="6480" w:hanging="360"/>
      </w:pPr>
    </w:lvl>
  </w:abstractNum>
  <w:abstractNum w:abstractNumId="6" w15:restartNumberingAfterBreak="0">
    <w:nsid w:val="675F679B"/>
    <w:multiLevelType w:val="hybridMultilevel"/>
    <w:tmpl w:val="EA72D6E0"/>
    <w:lvl w:ilvl="0" w:tplc="0BFAC9AC">
      <w:start w:val="1"/>
      <w:numFmt w:val="bullet"/>
      <w:lvlText w:val="●"/>
      <w:lvlJc w:val="left"/>
      <w:pPr>
        <w:ind w:left="720" w:hanging="360"/>
      </w:pPr>
    </w:lvl>
    <w:lvl w:ilvl="1" w:tplc="4B1E2374">
      <w:start w:val="1"/>
      <w:numFmt w:val="bullet"/>
      <w:lvlText w:val="○"/>
      <w:lvlJc w:val="left"/>
      <w:pPr>
        <w:ind w:left="1440" w:hanging="360"/>
      </w:pPr>
    </w:lvl>
    <w:lvl w:ilvl="2" w:tplc="6A4699F6">
      <w:start w:val="1"/>
      <w:numFmt w:val="bullet"/>
      <w:lvlText w:val="■"/>
      <w:lvlJc w:val="left"/>
      <w:pPr>
        <w:ind w:left="2160" w:hanging="360"/>
      </w:pPr>
    </w:lvl>
    <w:lvl w:ilvl="3" w:tplc="F7D8E1E4">
      <w:start w:val="1"/>
      <w:numFmt w:val="bullet"/>
      <w:lvlText w:val="●"/>
      <w:lvlJc w:val="left"/>
      <w:pPr>
        <w:ind w:left="2880" w:hanging="360"/>
      </w:pPr>
    </w:lvl>
    <w:lvl w:ilvl="4" w:tplc="976EEA28">
      <w:start w:val="1"/>
      <w:numFmt w:val="bullet"/>
      <w:lvlText w:val="○"/>
      <w:lvlJc w:val="left"/>
      <w:pPr>
        <w:ind w:left="3600" w:hanging="360"/>
      </w:pPr>
    </w:lvl>
    <w:lvl w:ilvl="5" w:tplc="C3C4B750">
      <w:start w:val="1"/>
      <w:numFmt w:val="bullet"/>
      <w:lvlText w:val="■"/>
      <w:lvlJc w:val="left"/>
      <w:pPr>
        <w:ind w:left="4320" w:hanging="360"/>
      </w:pPr>
    </w:lvl>
    <w:lvl w:ilvl="6" w:tplc="F6A856CE">
      <w:start w:val="1"/>
      <w:numFmt w:val="bullet"/>
      <w:lvlText w:val="●"/>
      <w:lvlJc w:val="left"/>
      <w:pPr>
        <w:ind w:left="5040" w:hanging="360"/>
      </w:pPr>
    </w:lvl>
    <w:lvl w:ilvl="7" w:tplc="81C26DD0">
      <w:start w:val="1"/>
      <w:numFmt w:val="bullet"/>
      <w:lvlText w:val="●"/>
      <w:lvlJc w:val="left"/>
      <w:pPr>
        <w:ind w:left="5760" w:hanging="360"/>
      </w:pPr>
    </w:lvl>
    <w:lvl w:ilvl="8" w:tplc="288877FC">
      <w:start w:val="1"/>
      <w:numFmt w:val="bullet"/>
      <w:lvlText w:val="●"/>
      <w:lvlJc w:val="left"/>
      <w:pPr>
        <w:ind w:left="6480" w:hanging="360"/>
      </w:pPr>
    </w:lvl>
  </w:abstractNum>
  <w:abstractNum w:abstractNumId="7" w15:restartNumberingAfterBreak="0">
    <w:nsid w:val="6AF93258"/>
    <w:multiLevelType w:val="hybridMultilevel"/>
    <w:tmpl w:val="524A3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8087240">
    <w:abstractNumId w:val="0"/>
  </w:num>
  <w:num w:numId="2" w16cid:durableId="1073894695">
    <w:abstractNumId w:val="2"/>
  </w:num>
  <w:num w:numId="3" w16cid:durableId="1218317847">
    <w:abstractNumId w:val="4"/>
  </w:num>
  <w:num w:numId="4" w16cid:durableId="1993557492">
    <w:abstractNumId w:val="6"/>
    <w:lvlOverride w:ilvl="0">
      <w:startOverride w:val="1"/>
    </w:lvlOverride>
  </w:num>
  <w:num w:numId="5" w16cid:durableId="734165711">
    <w:abstractNumId w:val="1"/>
  </w:num>
  <w:num w:numId="6" w16cid:durableId="417681585">
    <w:abstractNumId w:val="7"/>
  </w:num>
  <w:num w:numId="7" w16cid:durableId="338702439">
    <w:abstractNumId w:val="3"/>
  </w:num>
  <w:num w:numId="8" w16cid:durableId="2003271050">
    <w:abstractNumId w:val="5"/>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46"/>
    <w:rsid w:val="00001BB4"/>
    <w:rsid w:val="0000D547"/>
    <w:rsid w:val="00016A01"/>
    <w:rsid w:val="00020CDA"/>
    <w:rsid w:val="0004573D"/>
    <w:rsid w:val="000544A9"/>
    <w:rsid w:val="000734F3"/>
    <w:rsid w:val="00080697"/>
    <w:rsid w:val="00081FE7"/>
    <w:rsid w:val="00094E2B"/>
    <w:rsid w:val="000950D8"/>
    <w:rsid w:val="000E14F5"/>
    <w:rsid w:val="000E7617"/>
    <w:rsid w:val="000F6598"/>
    <w:rsid w:val="001448AC"/>
    <w:rsid w:val="00150865"/>
    <w:rsid w:val="00151154"/>
    <w:rsid w:val="00153B8F"/>
    <w:rsid w:val="00166370"/>
    <w:rsid w:val="00167C7F"/>
    <w:rsid w:val="0017524C"/>
    <w:rsid w:val="001844BA"/>
    <w:rsid w:val="00192FFC"/>
    <w:rsid w:val="001C4E23"/>
    <w:rsid w:val="001D1150"/>
    <w:rsid w:val="001E6E1A"/>
    <w:rsid w:val="00215EB0"/>
    <w:rsid w:val="00237527"/>
    <w:rsid w:val="002546B5"/>
    <w:rsid w:val="002637BD"/>
    <w:rsid w:val="00281B40"/>
    <w:rsid w:val="00293B5B"/>
    <w:rsid w:val="002A2E1E"/>
    <w:rsid w:val="002A4EA6"/>
    <w:rsid w:val="002B12BE"/>
    <w:rsid w:val="002C0B4D"/>
    <w:rsid w:val="002E3348"/>
    <w:rsid w:val="003418D6"/>
    <w:rsid w:val="0035255A"/>
    <w:rsid w:val="003530D8"/>
    <w:rsid w:val="00357FA2"/>
    <w:rsid w:val="00370C91"/>
    <w:rsid w:val="003740BF"/>
    <w:rsid w:val="00393FAD"/>
    <w:rsid w:val="003B24B7"/>
    <w:rsid w:val="003B32EA"/>
    <w:rsid w:val="003C19B5"/>
    <w:rsid w:val="00441CEC"/>
    <w:rsid w:val="00450693"/>
    <w:rsid w:val="00495786"/>
    <w:rsid w:val="0049653B"/>
    <w:rsid w:val="004B03B9"/>
    <w:rsid w:val="004D21B1"/>
    <w:rsid w:val="004E5CC2"/>
    <w:rsid w:val="00515A4C"/>
    <w:rsid w:val="00586D57"/>
    <w:rsid w:val="00587572"/>
    <w:rsid w:val="005965D8"/>
    <w:rsid w:val="005B375E"/>
    <w:rsid w:val="005B503D"/>
    <w:rsid w:val="005E4D46"/>
    <w:rsid w:val="005E7651"/>
    <w:rsid w:val="005F463F"/>
    <w:rsid w:val="0063272F"/>
    <w:rsid w:val="00640D7F"/>
    <w:rsid w:val="00643CA1"/>
    <w:rsid w:val="00667287"/>
    <w:rsid w:val="006675B6"/>
    <w:rsid w:val="00674D68"/>
    <w:rsid w:val="0067547D"/>
    <w:rsid w:val="00695554"/>
    <w:rsid w:val="006A747E"/>
    <w:rsid w:val="006A78FB"/>
    <w:rsid w:val="006C3F4B"/>
    <w:rsid w:val="006E1106"/>
    <w:rsid w:val="007030C0"/>
    <w:rsid w:val="007253CB"/>
    <w:rsid w:val="0072722E"/>
    <w:rsid w:val="00753F4B"/>
    <w:rsid w:val="00787833"/>
    <w:rsid w:val="007A15F7"/>
    <w:rsid w:val="007C21AE"/>
    <w:rsid w:val="007F55DC"/>
    <w:rsid w:val="008427AD"/>
    <w:rsid w:val="0085528C"/>
    <w:rsid w:val="00872426"/>
    <w:rsid w:val="0087423A"/>
    <w:rsid w:val="008757F1"/>
    <w:rsid w:val="008C7892"/>
    <w:rsid w:val="008D7FEC"/>
    <w:rsid w:val="009154C5"/>
    <w:rsid w:val="00926593"/>
    <w:rsid w:val="00935BA6"/>
    <w:rsid w:val="009834E2"/>
    <w:rsid w:val="00983F61"/>
    <w:rsid w:val="00993D10"/>
    <w:rsid w:val="009D4F43"/>
    <w:rsid w:val="009E12FD"/>
    <w:rsid w:val="009F7148"/>
    <w:rsid w:val="00A2280C"/>
    <w:rsid w:val="00A442A6"/>
    <w:rsid w:val="00A44DA1"/>
    <w:rsid w:val="00A6572E"/>
    <w:rsid w:val="00A74B0C"/>
    <w:rsid w:val="00A872DF"/>
    <w:rsid w:val="00A90FBD"/>
    <w:rsid w:val="00A92D02"/>
    <w:rsid w:val="00AA4C7F"/>
    <w:rsid w:val="00AD4952"/>
    <w:rsid w:val="00AD7662"/>
    <w:rsid w:val="00AF14BE"/>
    <w:rsid w:val="00AF5ED3"/>
    <w:rsid w:val="00B010A5"/>
    <w:rsid w:val="00B03831"/>
    <w:rsid w:val="00B06EAF"/>
    <w:rsid w:val="00B33B42"/>
    <w:rsid w:val="00B611D8"/>
    <w:rsid w:val="00B81D1F"/>
    <w:rsid w:val="00B83198"/>
    <w:rsid w:val="00B85A25"/>
    <w:rsid w:val="00B927DA"/>
    <w:rsid w:val="00BA7231"/>
    <w:rsid w:val="00BC4E65"/>
    <w:rsid w:val="00C27E2D"/>
    <w:rsid w:val="00C56EC1"/>
    <w:rsid w:val="00C757C9"/>
    <w:rsid w:val="00C83F8D"/>
    <w:rsid w:val="00C9609D"/>
    <w:rsid w:val="00CA0F98"/>
    <w:rsid w:val="00CA2605"/>
    <w:rsid w:val="00CB355A"/>
    <w:rsid w:val="00D31CA9"/>
    <w:rsid w:val="00D546D4"/>
    <w:rsid w:val="00D656D1"/>
    <w:rsid w:val="00D75787"/>
    <w:rsid w:val="00DA3808"/>
    <w:rsid w:val="00DD5528"/>
    <w:rsid w:val="00DE024A"/>
    <w:rsid w:val="00DE15E1"/>
    <w:rsid w:val="00E01567"/>
    <w:rsid w:val="00E04FA5"/>
    <w:rsid w:val="00E331B9"/>
    <w:rsid w:val="00E41088"/>
    <w:rsid w:val="00E545D7"/>
    <w:rsid w:val="00E924DA"/>
    <w:rsid w:val="00EA0F3F"/>
    <w:rsid w:val="00EA254C"/>
    <w:rsid w:val="00EB37B6"/>
    <w:rsid w:val="00EC3B3C"/>
    <w:rsid w:val="00F074AD"/>
    <w:rsid w:val="00F21346"/>
    <w:rsid w:val="00F37109"/>
    <w:rsid w:val="00F57B4C"/>
    <w:rsid w:val="00F802D2"/>
    <w:rsid w:val="00FB56DA"/>
    <w:rsid w:val="00FC20CB"/>
    <w:rsid w:val="00FD7776"/>
    <w:rsid w:val="0C0C32AB"/>
    <w:rsid w:val="1C01B691"/>
    <w:rsid w:val="2707FBD7"/>
    <w:rsid w:val="3003F7AA"/>
    <w:rsid w:val="4F90C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50350"/>
  <w15:chartTrackingRefBased/>
  <w15:docId w15:val="{A4D08EC5-8ABA-6B4D-AC21-D6520AB9A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D10"/>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5E4D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D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D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D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D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D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D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D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D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D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D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D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D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D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D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D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D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D46"/>
    <w:rPr>
      <w:rFonts w:eastAsiaTheme="majorEastAsia" w:cstheme="majorBidi"/>
      <w:color w:val="272727" w:themeColor="text1" w:themeTint="D8"/>
    </w:rPr>
  </w:style>
  <w:style w:type="paragraph" w:styleId="Title">
    <w:name w:val="Title"/>
    <w:basedOn w:val="Normal"/>
    <w:next w:val="Normal"/>
    <w:link w:val="TitleChar"/>
    <w:uiPriority w:val="10"/>
    <w:qFormat/>
    <w:rsid w:val="005E4D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D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D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D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D46"/>
    <w:pPr>
      <w:spacing w:before="160"/>
      <w:jc w:val="center"/>
    </w:pPr>
    <w:rPr>
      <w:i/>
      <w:iCs/>
      <w:color w:val="404040" w:themeColor="text1" w:themeTint="BF"/>
    </w:rPr>
  </w:style>
  <w:style w:type="character" w:customStyle="1" w:styleId="QuoteChar">
    <w:name w:val="Quote Char"/>
    <w:basedOn w:val="DefaultParagraphFont"/>
    <w:link w:val="Quote"/>
    <w:uiPriority w:val="29"/>
    <w:rsid w:val="005E4D46"/>
    <w:rPr>
      <w:i/>
      <w:iCs/>
      <w:color w:val="404040" w:themeColor="text1" w:themeTint="BF"/>
    </w:rPr>
  </w:style>
  <w:style w:type="paragraph" w:styleId="ListParagraph">
    <w:name w:val="List Paragraph"/>
    <w:basedOn w:val="Normal"/>
    <w:qFormat/>
    <w:rsid w:val="005E4D46"/>
    <w:pPr>
      <w:ind w:left="720"/>
      <w:contextualSpacing/>
    </w:pPr>
  </w:style>
  <w:style w:type="character" w:styleId="IntenseEmphasis">
    <w:name w:val="Intense Emphasis"/>
    <w:basedOn w:val="DefaultParagraphFont"/>
    <w:uiPriority w:val="21"/>
    <w:qFormat/>
    <w:rsid w:val="005E4D46"/>
    <w:rPr>
      <w:i/>
      <w:iCs/>
      <w:color w:val="0F4761" w:themeColor="accent1" w:themeShade="BF"/>
    </w:rPr>
  </w:style>
  <w:style w:type="paragraph" w:styleId="IntenseQuote">
    <w:name w:val="Intense Quote"/>
    <w:basedOn w:val="Normal"/>
    <w:next w:val="Normal"/>
    <w:link w:val="IntenseQuoteChar"/>
    <w:uiPriority w:val="30"/>
    <w:qFormat/>
    <w:rsid w:val="005E4D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D46"/>
    <w:rPr>
      <w:i/>
      <w:iCs/>
      <w:color w:val="0F4761" w:themeColor="accent1" w:themeShade="BF"/>
    </w:rPr>
  </w:style>
  <w:style w:type="character" w:styleId="IntenseReference">
    <w:name w:val="Intense Reference"/>
    <w:basedOn w:val="DefaultParagraphFont"/>
    <w:uiPriority w:val="32"/>
    <w:qFormat/>
    <w:rsid w:val="005E4D46"/>
    <w:rPr>
      <w:b/>
      <w:bCs/>
      <w:smallCaps/>
      <w:color w:val="0F4761" w:themeColor="accent1" w:themeShade="BF"/>
      <w:spacing w:val="5"/>
    </w:rPr>
  </w:style>
  <w:style w:type="paragraph" w:styleId="NormalWeb">
    <w:name w:val="Normal (Web)"/>
    <w:basedOn w:val="Normal"/>
    <w:uiPriority w:val="99"/>
    <w:semiHidden/>
    <w:unhideWhenUsed/>
    <w:rsid w:val="00166370"/>
  </w:style>
  <w:style w:type="character" w:styleId="Hyperlink">
    <w:name w:val="Hyperlink"/>
    <w:basedOn w:val="DefaultParagraphFont"/>
    <w:uiPriority w:val="99"/>
    <w:unhideWhenUsed/>
    <w:rsid w:val="005965D8"/>
    <w:rPr>
      <w:color w:val="467886" w:themeColor="hyperlink"/>
      <w:u w:val="single"/>
    </w:rPr>
  </w:style>
  <w:style w:type="character" w:styleId="UnresolvedMention">
    <w:name w:val="Unresolved Mention"/>
    <w:basedOn w:val="DefaultParagraphFont"/>
    <w:uiPriority w:val="99"/>
    <w:semiHidden/>
    <w:unhideWhenUsed/>
    <w:rsid w:val="005965D8"/>
    <w:rPr>
      <w:color w:val="605E5C"/>
      <w:shd w:val="clear" w:color="auto" w:fill="E1DFDD"/>
    </w:rPr>
  </w:style>
  <w:style w:type="paragraph" w:styleId="FootnoteText">
    <w:name w:val="footnote text"/>
    <w:basedOn w:val="Normal"/>
    <w:link w:val="FootnoteTextChar"/>
    <w:uiPriority w:val="99"/>
    <w:semiHidden/>
    <w:unhideWhenUsed/>
    <w:rsid w:val="007030C0"/>
  </w:style>
  <w:style w:type="character" w:customStyle="1" w:styleId="FootnoteTextChar">
    <w:name w:val="Footnote Text Char"/>
    <w:basedOn w:val="DefaultParagraphFont"/>
    <w:link w:val="FootnoteText"/>
    <w:uiPriority w:val="99"/>
    <w:semiHidden/>
    <w:rsid w:val="007030C0"/>
    <w:rPr>
      <w:sz w:val="20"/>
      <w:szCs w:val="20"/>
    </w:rPr>
  </w:style>
  <w:style w:type="character" w:styleId="FootnoteReference">
    <w:name w:val="footnote reference"/>
    <w:basedOn w:val="DefaultParagraphFont"/>
    <w:uiPriority w:val="99"/>
    <w:semiHidden/>
    <w:unhideWhenUsed/>
    <w:rsid w:val="007030C0"/>
    <w:rPr>
      <w:vertAlign w:val="superscript"/>
    </w:rPr>
  </w:style>
  <w:style w:type="paragraph" w:styleId="NoSpacing">
    <w:name w:val="No Spacing"/>
    <w:uiPriority w:val="1"/>
    <w:qFormat/>
    <w:rsid w:val="00983F61"/>
    <w:pPr>
      <w:spacing w:after="0" w:line="240" w:lineRule="auto"/>
    </w:pPr>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34190A-A1B1-AA4F-8EBE-E97D0BF4A6E5}" type="doc">
      <dgm:prSet loTypeId="urn:microsoft.com/office/officeart/2005/8/layout/hProcess11" loCatId="" qsTypeId="urn:microsoft.com/office/officeart/2005/8/quickstyle/simple1" qsCatId="simple" csTypeId="urn:microsoft.com/office/officeart/2005/8/colors/accent1_2" csCatId="accent1" phldr="1"/>
      <dgm:spPr/>
      <dgm:t>
        <a:bodyPr/>
        <a:lstStyle/>
        <a:p>
          <a:endParaRPr lang="en-US"/>
        </a:p>
      </dgm:t>
    </dgm:pt>
    <dgm:pt modelId="{98D61573-1CBE-D94F-9C31-95DDE34D327F}">
      <dgm:prSet phldrT="Add an event">
        <dgm:extLst>
          <a:ext uri="{C7F2D5A4-9E3B-4C8F-A7D2-1F8E9B6C4A30}">
            <msodIdLoc:phldrLoc xmlns:msodIdLoc="http://schemas.microsoft.com/office/drawing/2026/04/diagram/placeholderloc" id="msoidsIgxTimelineAddEvent"/>
          </a:ext>
        </dgm:extLst>
      </dgm:prSet>
      <dgm:spPr/>
      <dgm:t>
        <a:bodyPr/>
        <a:lstStyle/>
        <a:p>
          <a:r>
            <a:rPr lang="en-US"/>
            <a:t>(New Believer) Dissatisfaction with worldly things.</a:t>
          </a:r>
        </a:p>
      </dgm:t>
    </dgm:pt>
    <dgm:pt modelId="{0EA6B628-52BD-5D4C-BCCD-3BAAEFE42AEF}" type="parTrans" cxnId="{AA3A87A5-DF9A-354E-A991-91C2A3FC2940}">
      <dgm:prSet/>
      <dgm:spPr/>
      <dgm:t>
        <a:bodyPr/>
        <a:lstStyle/>
        <a:p>
          <a:endParaRPr lang="en-US"/>
        </a:p>
      </dgm:t>
    </dgm:pt>
    <dgm:pt modelId="{DDB250FE-1CFF-2C4C-83A4-EBB68B504AF7}" type="sibTrans" cxnId="{AA3A87A5-DF9A-354E-A991-91C2A3FC2940}">
      <dgm:prSet/>
      <dgm:spPr/>
      <dgm:t>
        <a:bodyPr/>
        <a:lstStyle/>
        <a:p>
          <a:endParaRPr lang="en-US"/>
        </a:p>
      </dgm:t>
    </dgm:pt>
    <dgm:pt modelId="{90BEA96F-DB4E-E54A-87C3-FEC9397B2ED8}">
      <dgm:prSet phldrT="Add an event">
        <dgm:extLst>
          <a:ext uri="{C7F2D5A4-9E3B-4C8F-A7D2-1F8E9B6C4A30}">
            <msodIdLoc:phldrLoc xmlns:msodIdLoc="http://schemas.microsoft.com/office/drawing/2026/04/diagram/placeholderloc" id="msoidsIgxTimelineAddEvent"/>
          </a:ext>
        </dgm:extLst>
      </dgm:prSet>
      <dgm:spPr/>
      <dgm:t>
        <a:bodyPr/>
        <a:lstStyle/>
        <a:p>
          <a:r>
            <a:rPr lang="en-US"/>
            <a:t>Spiritual dissattisfation with a faith practiced in isolation. </a:t>
          </a:r>
        </a:p>
      </dgm:t>
    </dgm:pt>
    <dgm:pt modelId="{B452DE57-758B-B743-B9DA-29A73CAD21F0}" type="parTrans" cxnId="{16F9A76A-F3C0-7743-A63F-784D27C780D0}">
      <dgm:prSet/>
      <dgm:spPr/>
      <dgm:t>
        <a:bodyPr/>
        <a:lstStyle/>
        <a:p>
          <a:endParaRPr lang="en-US"/>
        </a:p>
      </dgm:t>
    </dgm:pt>
    <dgm:pt modelId="{17777BBA-C49F-B44B-B759-0201730A174F}" type="sibTrans" cxnId="{16F9A76A-F3C0-7743-A63F-784D27C780D0}">
      <dgm:prSet/>
      <dgm:spPr/>
      <dgm:t>
        <a:bodyPr/>
        <a:lstStyle/>
        <a:p>
          <a:endParaRPr lang="en-US"/>
        </a:p>
      </dgm:t>
    </dgm:pt>
    <dgm:pt modelId="{73CE0A79-EA75-644B-92DB-070946B57E7F}">
      <dgm:prSet phldrT="Add an event">
        <dgm:extLst>
          <a:ext uri="{C7F2D5A4-9E3B-4C8F-A7D2-1F8E9B6C4A30}">
            <msodIdLoc:phldrLoc xmlns:msodIdLoc="http://schemas.microsoft.com/office/drawing/2026/04/diagram/placeholderloc" id="msoidsIgxTimelineAddEvent"/>
          </a:ext>
        </dgm:extLst>
      </dgm:prSet>
      <dgm:spPr/>
      <dgm:t>
        <a:bodyPr/>
        <a:lstStyle/>
        <a:p>
          <a:r>
            <a:rPr lang="en-US"/>
            <a:t>Spiritual dissatisfation with other believers and their imperfections. </a:t>
          </a:r>
        </a:p>
      </dgm:t>
    </dgm:pt>
    <dgm:pt modelId="{A422A9D9-FC25-124D-96B3-16E8A910E864}" type="parTrans" cxnId="{2E411AE7-BF67-204A-BA8F-3C1719EE77B6}">
      <dgm:prSet/>
      <dgm:spPr/>
      <dgm:t>
        <a:bodyPr/>
        <a:lstStyle/>
        <a:p>
          <a:endParaRPr lang="en-US"/>
        </a:p>
      </dgm:t>
    </dgm:pt>
    <dgm:pt modelId="{B296F632-50AF-9849-A5C1-B26CACDF47FA}" type="sibTrans" cxnId="{2E411AE7-BF67-204A-BA8F-3C1719EE77B6}">
      <dgm:prSet/>
      <dgm:spPr/>
      <dgm:t>
        <a:bodyPr/>
        <a:lstStyle/>
        <a:p>
          <a:endParaRPr lang="en-US"/>
        </a:p>
      </dgm:t>
    </dgm:pt>
    <dgm:pt modelId="{6F115D7B-1FB6-0D49-896C-F575A9C1AA62}">
      <dgm:prSet phldrT="Add an event">
        <dgm:extLst>
          <a:ext uri="{C7F2D5A4-9E3B-4C8F-A7D2-1F8E9B6C4A30}">
            <msodIdLoc:phldrLoc xmlns:msodIdLoc="http://schemas.microsoft.com/office/drawing/2026/04/diagram/placeholderloc" id="msoidsIgxTimelineAddEvent"/>
          </a:ext>
        </dgm:extLst>
      </dgm:prSet>
      <dgm:spPr/>
      <dgm:t>
        <a:bodyPr/>
        <a:lstStyle/>
        <a:p>
          <a:r>
            <a:rPr lang="en-US"/>
            <a:t>A mature believer that can be satisfied in God in nearly any situation.</a:t>
          </a:r>
        </a:p>
      </dgm:t>
    </dgm:pt>
    <dgm:pt modelId="{536AF43E-DBAA-E144-BC01-1214AAF73E2E}" type="parTrans" cxnId="{BF09A659-4BFB-4D4C-B4AA-115910D38415}">
      <dgm:prSet/>
      <dgm:spPr/>
      <dgm:t>
        <a:bodyPr/>
        <a:lstStyle/>
        <a:p>
          <a:endParaRPr lang="en-US"/>
        </a:p>
      </dgm:t>
    </dgm:pt>
    <dgm:pt modelId="{21D79D06-EFF3-B74F-8BE3-2D791BF040AB}" type="sibTrans" cxnId="{BF09A659-4BFB-4D4C-B4AA-115910D38415}">
      <dgm:prSet/>
      <dgm:spPr/>
      <dgm:t>
        <a:bodyPr/>
        <a:lstStyle/>
        <a:p>
          <a:endParaRPr lang="en-US"/>
        </a:p>
      </dgm:t>
    </dgm:pt>
    <dgm:pt modelId="{C08B2741-298E-5248-A75B-33DDD60AB9DC}" type="pres">
      <dgm:prSet presAssocID="{3134190A-A1B1-AA4F-8EBE-E97D0BF4A6E5}" presName="Name0" presStyleCnt="0">
        <dgm:presLayoutVars>
          <dgm:dir/>
          <dgm:resizeHandles val="exact"/>
        </dgm:presLayoutVars>
      </dgm:prSet>
      <dgm:spPr/>
    </dgm:pt>
    <dgm:pt modelId="{251C8BF9-5271-9E4C-BCF3-C2B679CB0CFA}" type="pres">
      <dgm:prSet presAssocID="{3134190A-A1B1-AA4F-8EBE-E97D0BF4A6E5}" presName="arrow" presStyleLbl="bgShp" presStyleIdx="0" presStyleCnt="1"/>
      <dgm:spPr/>
    </dgm:pt>
    <dgm:pt modelId="{EDB2D8D1-D187-F34B-AE31-DBB366E65D59}" type="pres">
      <dgm:prSet presAssocID="{3134190A-A1B1-AA4F-8EBE-E97D0BF4A6E5}" presName="points" presStyleCnt="0"/>
      <dgm:spPr/>
    </dgm:pt>
    <dgm:pt modelId="{8BFFD254-D4EA-AE46-BA21-76A6111DDAD1}" type="pres">
      <dgm:prSet presAssocID="{98D61573-1CBE-D94F-9C31-95DDE34D327F}" presName="compositeA" presStyleCnt="0"/>
      <dgm:spPr/>
    </dgm:pt>
    <dgm:pt modelId="{0C04048F-2F0B-584E-9EF4-3D28EB807D31}" type="pres">
      <dgm:prSet presAssocID="{98D61573-1CBE-D94F-9C31-95DDE34D327F}" presName="textA" presStyleLbl="revTx" presStyleIdx="0" presStyleCnt="4">
        <dgm:presLayoutVars>
          <dgm:bulletEnabled val="1"/>
        </dgm:presLayoutVars>
      </dgm:prSet>
      <dgm:spPr/>
    </dgm:pt>
    <dgm:pt modelId="{2C7770CF-5B6F-8941-BC84-4ABCD167BCEA}" type="pres">
      <dgm:prSet presAssocID="{98D61573-1CBE-D94F-9C31-95DDE34D327F}" presName="circleA" presStyleLbl="node1" presStyleIdx="0" presStyleCnt="4"/>
      <dgm:spPr/>
    </dgm:pt>
    <dgm:pt modelId="{868E616F-A8F0-9A40-B618-D39658A0F5C5}" type="pres">
      <dgm:prSet presAssocID="{98D61573-1CBE-D94F-9C31-95DDE34D327F}" presName="spaceA" presStyleCnt="0"/>
      <dgm:spPr/>
    </dgm:pt>
    <dgm:pt modelId="{83B0BB10-A375-914C-99DB-062B74566224}" type="pres">
      <dgm:prSet presAssocID="{DDB250FE-1CFF-2C4C-83A4-EBB68B504AF7}" presName="space" presStyleCnt="0"/>
      <dgm:spPr/>
    </dgm:pt>
    <dgm:pt modelId="{C646D1C0-0D8D-7143-B8A1-560C9BA7B6E5}" type="pres">
      <dgm:prSet presAssocID="{90BEA96F-DB4E-E54A-87C3-FEC9397B2ED8}" presName="compositeB" presStyleCnt="0"/>
      <dgm:spPr/>
    </dgm:pt>
    <dgm:pt modelId="{DB550825-4144-A94F-89A8-F5D86D5F8FEC}" type="pres">
      <dgm:prSet presAssocID="{90BEA96F-DB4E-E54A-87C3-FEC9397B2ED8}" presName="textB" presStyleLbl="revTx" presStyleIdx="1" presStyleCnt="4">
        <dgm:presLayoutVars>
          <dgm:bulletEnabled val="1"/>
        </dgm:presLayoutVars>
      </dgm:prSet>
      <dgm:spPr/>
    </dgm:pt>
    <dgm:pt modelId="{9B0A3F5B-4CBC-5941-82AF-848BF3F2AB10}" type="pres">
      <dgm:prSet presAssocID="{90BEA96F-DB4E-E54A-87C3-FEC9397B2ED8}" presName="circleB" presStyleLbl="node1" presStyleIdx="1" presStyleCnt="4"/>
      <dgm:spPr/>
    </dgm:pt>
    <dgm:pt modelId="{67989EB1-D1BA-AA49-B0B2-EC58645973F7}" type="pres">
      <dgm:prSet presAssocID="{90BEA96F-DB4E-E54A-87C3-FEC9397B2ED8}" presName="spaceB" presStyleCnt="0"/>
      <dgm:spPr/>
    </dgm:pt>
    <dgm:pt modelId="{AC1DF30C-D749-594B-B365-DAD04F300B0D}" type="pres">
      <dgm:prSet presAssocID="{17777BBA-C49F-B44B-B759-0201730A174F}" presName="space" presStyleCnt="0"/>
      <dgm:spPr/>
    </dgm:pt>
    <dgm:pt modelId="{573E5924-AD9B-7240-BA16-AA49D6285122}" type="pres">
      <dgm:prSet presAssocID="{73CE0A79-EA75-644B-92DB-070946B57E7F}" presName="compositeA" presStyleCnt="0"/>
      <dgm:spPr/>
    </dgm:pt>
    <dgm:pt modelId="{C9ED3C16-22CA-D146-AB24-831CCB256F9A}" type="pres">
      <dgm:prSet presAssocID="{73CE0A79-EA75-644B-92DB-070946B57E7F}" presName="textA" presStyleLbl="revTx" presStyleIdx="2" presStyleCnt="4">
        <dgm:presLayoutVars>
          <dgm:bulletEnabled val="1"/>
        </dgm:presLayoutVars>
      </dgm:prSet>
      <dgm:spPr/>
    </dgm:pt>
    <dgm:pt modelId="{2BEE0239-A1CA-5541-9BDD-1F270BF3B2CD}" type="pres">
      <dgm:prSet presAssocID="{73CE0A79-EA75-644B-92DB-070946B57E7F}" presName="circleA" presStyleLbl="node1" presStyleIdx="2" presStyleCnt="4"/>
      <dgm:spPr/>
    </dgm:pt>
    <dgm:pt modelId="{BE0206F6-3543-F248-BEE9-4B69E1A8EA9B}" type="pres">
      <dgm:prSet presAssocID="{73CE0A79-EA75-644B-92DB-070946B57E7F}" presName="spaceA" presStyleCnt="0"/>
      <dgm:spPr/>
    </dgm:pt>
    <dgm:pt modelId="{F1AAB491-AC85-4248-9A70-7B633B207F4A}" type="pres">
      <dgm:prSet presAssocID="{B296F632-50AF-9849-A5C1-B26CACDF47FA}" presName="space" presStyleCnt="0"/>
      <dgm:spPr/>
    </dgm:pt>
    <dgm:pt modelId="{C034815D-F5D6-7045-9E97-0C47A843B829}" type="pres">
      <dgm:prSet presAssocID="{6F115D7B-1FB6-0D49-896C-F575A9C1AA62}" presName="compositeB" presStyleCnt="0"/>
      <dgm:spPr/>
    </dgm:pt>
    <dgm:pt modelId="{CDB9A45C-82EB-214C-949F-3B3805921E87}" type="pres">
      <dgm:prSet presAssocID="{6F115D7B-1FB6-0D49-896C-F575A9C1AA62}" presName="textB" presStyleLbl="revTx" presStyleIdx="3" presStyleCnt="4">
        <dgm:presLayoutVars>
          <dgm:bulletEnabled val="1"/>
        </dgm:presLayoutVars>
      </dgm:prSet>
      <dgm:spPr/>
    </dgm:pt>
    <dgm:pt modelId="{B10F707C-1A95-0544-9C31-F2845701D229}" type="pres">
      <dgm:prSet presAssocID="{6F115D7B-1FB6-0D49-896C-F575A9C1AA62}" presName="circleB" presStyleLbl="node1" presStyleIdx="3" presStyleCnt="4"/>
      <dgm:spPr/>
    </dgm:pt>
    <dgm:pt modelId="{12BCDE20-E932-A34A-8B4F-82218AFE0581}" type="pres">
      <dgm:prSet presAssocID="{6F115D7B-1FB6-0D49-896C-F575A9C1AA62}" presName="spaceB" presStyleCnt="0"/>
      <dgm:spPr/>
    </dgm:pt>
  </dgm:ptLst>
  <dgm:cxnLst>
    <dgm:cxn modelId="{D363FE21-0D65-2843-868D-CC9C824FA0DF}" type="presOf" srcId="{73CE0A79-EA75-644B-92DB-070946B57E7F}" destId="{C9ED3C16-22CA-D146-AB24-831CCB256F9A}" srcOrd="0" destOrd="0" presId="urn:microsoft.com/office/officeart/2005/8/layout/hProcess11"/>
    <dgm:cxn modelId="{F2FD6B24-6574-C541-9281-D05738CCE6B0}" type="presOf" srcId="{98D61573-1CBE-D94F-9C31-95DDE34D327F}" destId="{0C04048F-2F0B-584E-9EF4-3D28EB807D31}" srcOrd="0" destOrd="0" presId="urn:microsoft.com/office/officeart/2005/8/layout/hProcess11"/>
    <dgm:cxn modelId="{BF09A659-4BFB-4D4C-B4AA-115910D38415}" srcId="{3134190A-A1B1-AA4F-8EBE-E97D0BF4A6E5}" destId="{6F115D7B-1FB6-0D49-896C-F575A9C1AA62}" srcOrd="3" destOrd="0" parTransId="{536AF43E-DBAA-E144-BC01-1214AAF73E2E}" sibTransId="{21D79D06-EFF3-B74F-8BE3-2D791BF040AB}"/>
    <dgm:cxn modelId="{16F9A76A-F3C0-7743-A63F-784D27C780D0}" srcId="{3134190A-A1B1-AA4F-8EBE-E97D0BF4A6E5}" destId="{90BEA96F-DB4E-E54A-87C3-FEC9397B2ED8}" srcOrd="1" destOrd="0" parTransId="{B452DE57-758B-B743-B9DA-29A73CAD21F0}" sibTransId="{17777BBA-C49F-B44B-B759-0201730A174F}"/>
    <dgm:cxn modelId="{44F75C8A-BF87-6E43-9DE8-8F87BC4D6D05}" type="presOf" srcId="{6F115D7B-1FB6-0D49-896C-F575A9C1AA62}" destId="{CDB9A45C-82EB-214C-949F-3B3805921E87}" srcOrd="0" destOrd="0" presId="urn:microsoft.com/office/officeart/2005/8/layout/hProcess11"/>
    <dgm:cxn modelId="{76AE478C-1CEF-2F49-82DE-990AACF0989F}" type="presOf" srcId="{90BEA96F-DB4E-E54A-87C3-FEC9397B2ED8}" destId="{DB550825-4144-A94F-89A8-F5D86D5F8FEC}" srcOrd="0" destOrd="0" presId="urn:microsoft.com/office/officeart/2005/8/layout/hProcess11"/>
    <dgm:cxn modelId="{AA3A87A5-DF9A-354E-A991-91C2A3FC2940}" srcId="{3134190A-A1B1-AA4F-8EBE-E97D0BF4A6E5}" destId="{98D61573-1CBE-D94F-9C31-95DDE34D327F}" srcOrd="0" destOrd="0" parTransId="{0EA6B628-52BD-5D4C-BCCD-3BAAEFE42AEF}" sibTransId="{DDB250FE-1CFF-2C4C-83A4-EBB68B504AF7}"/>
    <dgm:cxn modelId="{E50E7EB2-6167-6A4D-AD18-81A3AFAE4167}" type="presOf" srcId="{3134190A-A1B1-AA4F-8EBE-E97D0BF4A6E5}" destId="{C08B2741-298E-5248-A75B-33DDD60AB9DC}" srcOrd="0" destOrd="0" presId="urn:microsoft.com/office/officeart/2005/8/layout/hProcess11"/>
    <dgm:cxn modelId="{2E411AE7-BF67-204A-BA8F-3C1719EE77B6}" srcId="{3134190A-A1B1-AA4F-8EBE-E97D0BF4A6E5}" destId="{73CE0A79-EA75-644B-92DB-070946B57E7F}" srcOrd="2" destOrd="0" parTransId="{A422A9D9-FC25-124D-96B3-16E8A910E864}" sibTransId="{B296F632-50AF-9849-A5C1-B26CACDF47FA}"/>
    <dgm:cxn modelId="{AC00586B-C915-304A-A33A-CEA4C13A3677}" type="presParOf" srcId="{C08B2741-298E-5248-A75B-33DDD60AB9DC}" destId="{251C8BF9-5271-9E4C-BCF3-C2B679CB0CFA}" srcOrd="0" destOrd="0" presId="urn:microsoft.com/office/officeart/2005/8/layout/hProcess11"/>
    <dgm:cxn modelId="{5A7C3889-FBB4-1549-9158-28EE6AA2B37D}" type="presParOf" srcId="{C08B2741-298E-5248-A75B-33DDD60AB9DC}" destId="{EDB2D8D1-D187-F34B-AE31-DBB366E65D59}" srcOrd="1" destOrd="0" presId="urn:microsoft.com/office/officeart/2005/8/layout/hProcess11"/>
    <dgm:cxn modelId="{DF252237-D641-EE44-AF35-E1B6E0C9907F}" type="presParOf" srcId="{EDB2D8D1-D187-F34B-AE31-DBB366E65D59}" destId="{8BFFD254-D4EA-AE46-BA21-76A6111DDAD1}" srcOrd="0" destOrd="0" presId="urn:microsoft.com/office/officeart/2005/8/layout/hProcess11"/>
    <dgm:cxn modelId="{8110ABA3-DE9A-024E-8466-DBAE5E515722}" type="presParOf" srcId="{8BFFD254-D4EA-AE46-BA21-76A6111DDAD1}" destId="{0C04048F-2F0B-584E-9EF4-3D28EB807D31}" srcOrd="0" destOrd="0" presId="urn:microsoft.com/office/officeart/2005/8/layout/hProcess11"/>
    <dgm:cxn modelId="{D7BB42FB-52D6-E847-8FA6-2D2EE26B5E08}" type="presParOf" srcId="{8BFFD254-D4EA-AE46-BA21-76A6111DDAD1}" destId="{2C7770CF-5B6F-8941-BC84-4ABCD167BCEA}" srcOrd="1" destOrd="0" presId="urn:microsoft.com/office/officeart/2005/8/layout/hProcess11"/>
    <dgm:cxn modelId="{324850F5-BBA9-5F47-8F55-9F06744EA1E0}" type="presParOf" srcId="{8BFFD254-D4EA-AE46-BA21-76A6111DDAD1}" destId="{868E616F-A8F0-9A40-B618-D39658A0F5C5}" srcOrd="2" destOrd="0" presId="urn:microsoft.com/office/officeart/2005/8/layout/hProcess11"/>
    <dgm:cxn modelId="{65196D23-E978-4440-BDC8-3E9FF247B76F}" type="presParOf" srcId="{EDB2D8D1-D187-F34B-AE31-DBB366E65D59}" destId="{83B0BB10-A375-914C-99DB-062B74566224}" srcOrd="1" destOrd="0" presId="urn:microsoft.com/office/officeart/2005/8/layout/hProcess11"/>
    <dgm:cxn modelId="{197B0F2F-DA89-8144-8CB4-1BEE037CEE39}" type="presParOf" srcId="{EDB2D8D1-D187-F34B-AE31-DBB366E65D59}" destId="{C646D1C0-0D8D-7143-B8A1-560C9BA7B6E5}" srcOrd="2" destOrd="0" presId="urn:microsoft.com/office/officeart/2005/8/layout/hProcess11"/>
    <dgm:cxn modelId="{93513088-0393-4545-841E-8F8E66C95799}" type="presParOf" srcId="{C646D1C0-0D8D-7143-B8A1-560C9BA7B6E5}" destId="{DB550825-4144-A94F-89A8-F5D86D5F8FEC}" srcOrd="0" destOrd="0" presId="urn:microsoft.com/office/officeart/2005/8/layout/hProcess11"/>
    <dgm:cxn modelId="{981AF675-F508-B642-BA4D-DA45FD67C140}" type="presParOf" srcId="{C646D1C0-0D8D-7143-B8A1-560C9BA7B6E5}" destId="{9B0A3F5B-4CBC-5941-82AF-848BF3F2AB10}" srcOrd="1" destOrd="0" presId="urn:microsoft.com/office/officeart/2005/8/layout/hProcess11"/>
    <dgm:cxn modelId="{70F3BC10-CA3C-074E-BBD9-688859013D23}" type="presParOf" srcId="{C646D1C0-0D8D-7143-B8A1-560C9BA7B6E5}" destId="{67989EB1-D1BA-AA49-B0B2-EC58645973F7}" srcOrd="2" destOrd="0" presId="urn:microsoft.com/office/officeart/2005/8/layout/hProcess11"/>
    <dgm:cxn modelId="{A12E8AA1-F70A-9E4A-9501-0C1B4B51B7AF}" type="presParOf" srcId="{EDB2D8D1-D187-F34B-AE31-DBB366E65D59}" destId="{AC1DF30C-D749-594B-B365-DAD04F300B0D}" srcOrd="3" destOrd="0" presId="urn:microsoft.com/office/officeart/2005/8/layout/hProcess11"/>
    <dgm:cxn modelId="{3489C227-1284-FE4E-B9C3-41ADFD1FE3D7}" type="presParOf" srcId="{EDB2D8D1-D187-F34B-AE31-DBB366E65D59}" destId="{573E5924-AD9B-7240-BA16-AA49D6285122}" srcOrd="4" destOrd="0" presId="urn:microsoft.com/office/officeart/2005/8/layout/hProcess11"/>
    <dgm:cxn modelId="{9EA8C9F5-C481-4346-A3BD-62B87A7D7B52}" type="presParOf" srcId="{573E5924-AD9B-7240-BA16-AA49D6285122}" destId="{C9ED3C16-22CA-D146-AB24-831CCB256F9A}" srcOrd="0" destOrd="0" presId="urn:microsoft.com/office/officeart/2005/8/layout/hProcess11"/>
    <dgm:cxn modelId="{0A2DA94D-249F-0341-8D8E-DB35322296BA}" type="presParOf" srcId="{573E5924-AD9B-7240-BA16-AA49D6285122}" destId="{2BEE0239-A1CA-5541-9BDD-1F270BF3B2CD}" srcOrd="1" destOrd="0" presId="urn:microsoft.com/office/officeart/2005/8/layout/hProcess11"/>
    <dgm:cxn modelId="{22DF94DD-64A2-8F48-9478-BEABDEAB7508}" type="presParOf" srcId="{573E5924-AD9B-7240-BA16-AA49D6285122}" destId="{BE0206F6-3543-F248-BEE9-4B69E1A8EA9B}" srcOrd="2" destOrd="0" presId="urn:microsoft.com/office/officeart/2005/8/layout/hProcess11"/>
    <dgm:cxn modelId="{5D1007C0-CCAF-2E4B-9B07-E30F9897ADA1}" type="presParOf" srcId="{EDB2D8D1-D187-F34B-AE31-DBB366E65D59}" destId="{F1AAB491-AC85-4248-9A70-7B633B207F4A}" srcOrd="5" destOrd="0" presId="urn:microsoft.com/office/officeart/2005/8/layout/hProcess11"/>
    <dgm:cxn modelId="{206B239C-DF1A-D540-8C35-2FD02B5E1C2A}" type="presParOf" srcId="{EDB2D8D1-D187-F34B-AE31-DBB366E65D59}" destId="{C034815D-F5D6-7045-9E97-0C47A843B829}" srcOrd="6" destOrd="0" presId="urn:microsoft.com/office/officeart/2005/8/layout/hProcess11"/>
    <dgm:cxn modelId="{3B0B2AF6-4F81-1741-861B-A4F872FBF54E}" type="presParOf" srcId="{C034815D-F5D6-7045-9E97-0C47A843B829}" destId="{CDB9A45C-82EB-214C-949F-3B3805921E87}" srcOrd="0" destOrd="0" presId="urn:microsoft.com/office/officeart/2005/8/layout/hProcess11"/>
    <dgm:cxn modelId="{295FF6B3-685B-564A-A8F5-F3BE5252E31D}" type="presParOf" srcId="{C034815D-F5D6-7045-9E97-0C47A843B829}" destId="{B10F707C-1A95-0544-9C31-F2845701D229}" srcOrd="1" destOrd="0" presId="urn:microsoft.com/office/officeart/2005/8/layout/hProcess11"/>
    <dgm:cxn modelId="{F13FFF15-739B-5C40-939C-249E216B37E3}" type="presParOf" srcId="{C034815D-F5D6-7045-9E97-0C47A843B829}" destId="{12BCDE20-E932-A34A-8B4F-82218AFE0581}" srcOrd="2" destOrd="0" presId="urn:microsoft.com/office/officeart/2005/8/layout/hProcess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1C8BF9-5271-9E4C-BCF3-C2B679CB0CFA}">
      <dsp:nvSpPr>
        <dsp:cNvPr id="0" name=""/>
        <dsp:cNvSpPr/>
      </dsp:nvSpPr>
      <dsp:spPr>
        <a:xfrm>
          <a:off x="0" y="836294"/>
          <a:ext cx="5943600" cy="1115060"/>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C04048F-2F0B-584E-9EF4-3D28EB807D31}">
      <dsp:nvSpPr>
        <dsp:cNvPr id="0" name=""/>
        <dsp:cNvSpPr/>
      </dsp:nvSpPr>
      <dsp:spPr>
        <a:xfrm>
          <a:off x="2677" y="0"/>
          <a:ext cx="1287683" cy="11150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marL="0" lvl="0" indent="0" algn="ctr" defTabSz="488950">
            <a:lnSpc>
              <a:spcPct val="90000"/>
            </a:lnSpc>
            <a:spcBef>
              <a:spcPct val="0"/>
            </a:spcBef>
            <a:spcAft>
              <a:spcPct val="35000"/>
            </a:spcAft>
            <a:buNone/>
          </a:pPr>
          <a:r>
            <a:rPr lang="en-US" sz="1100" kern="1200"/>
            <a:t>(New Believer) Dissatisfaction with worldly things.</a:t>
          </a:r>
        </a:p>
      </dsp:txBody>
      <dsp:txXfrm>
        <a:off x="2677" y="0"/>
        <a:ext cx="1287683" cy="1115060"/>
      </dsp:txXfrm>
    </dsp:sp>
    <dsp:sp modelId="{2C7770CF-5B6F-8941-BC84-4ABCD167BCEA}">
      <dsp:nvSpPr>
        <dsp:cNvPr id="0" name=""/>
        <dsp:cNvSpPr/>
      </dsp:nvSpPr>
      <dsp:spPr>
        <a:xfrm>
          <a:off x="507136" y="1254442"/>
          <a:ext cx="278765" cy="27876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550825-4144-A94F-89A8-F5D86D5F8FEC}">
      <dsp:nvSpPr>
        <dsp:cNvPr id="0" name=""/>
        <dsp:cNvSpPr/>
      </dsp:nvSpPr>
      <dsp:spPr>
        <a:xfrm>
          <a:off x="1354744" y="1672589"/>
          <a:ext cx="1287683" cy="11150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marL="0" lvl="0" indent="0" algn="ctr" defTabSz="488950">
            <a:lnSpc>
              <a:spcPct val="90000"/>
            </a:lnSpc>
            <a:spcBef>
              <a:spcPct val="0"/>
            </a:spcBef>
            <a:spcAft>
              <a:spcPct val="35000"/>
            </a:spcAft>
            <a:buNone/>
          </a:pPr>
          <a:r>
            <a:rPr lang="en-US" sz="1100" kern="1200"/>
            <a:t>Spiritual dissattisfation with a faith practiced in isolation. </a:t>
          </a:r>
        </a:p>
      </dsp:txBody>
      <dsp:txXfrm>
        <a:off x="1354744" y="1672589"/>
        <a:ext cx="1287683" cy="1115060"/>
      </dsp:txXfrm>
    </dsp:sp>
    <dsp:sp modelId="{9B0A3F5B-4CBC-5941-82AF-848BF3F2AB10}">
      <dsp:nvSpPr>
        <dsp:cNvPr id="0" name=""/>
        <dsp:cNvSpPr/>
      </dsp:nvSpPr>
      <dsp:spPr>
        <a:xfrm>
          <a:off x="1859203" y="1254442"/>
          <a:ext cx="278765" cy="27876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ED3C16-22CA-D146-AB24-831CCB256F9A}">
      <dsp:nvSpPr>
        <dsp:cNvPr id="0" name=""/>
        <dsp:cNvSpPr/>
      </dsp:nvSpPr>
      <dsp:spPr>
        <a:xfrm>
          <a:off x="2706812" y="0"/>
          <a:ext cx="1287683" cy="11150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marL="0" lvl="0" indent="0" algn="ctr" defTabSz="488950">
            <a:lnSpc>
              <a:spcPct val="90000"/>
            </a:lnSpc>
            <a:spcBef>
              <a:spcPct val="0"/>
            </a:spcBef>
            <a:spcAft>
              <a:spcPct val="35000"/>
            </a:spcAft>
            <a:buNone/>
          </a:pPr>
          <a:r>
            <a:rPr lang="en-US" sz="1100" kern="1200"/>
            <a:t>Spiritual dissatisfation with other believers and their imperfections. </a:t>
          </a:r>
        </a:p>
      </dsp:txBody>
      <dsp:txXfrm>
        <a:off x="2706812" y="0"/>
        <a:ext cx="1287683" cy="1115060"/>
      </dsp:txXfrm>
    </dsp:sp>
    <dsp:sp modelId="{2BEE0239-A1CA-5541-9BDD-1F270BF3B2CD}">
      <dsp:nvSpPr>
        <dsp:cNvPr id="0" name=""/>
        <dsp:cNvSpPr/>
      </dsp:nvSpPr>
      <dsp:spPr>
        <a:xfrm>
          <a:off x="3211271" y="1254442"/>
          <a:ext cx="278765" cy="27876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B9A45C-82EB-214C-949F-3B3805921E87}">
      <dsp:nvSpPr>
        <dsp:cNvPr id="0" name=""/>
        <dsp:cNvSpPr/>
      </dsp:nvSpPr>
      <dsp:spPr>
        <a:xfrm>
          <a:off x="4058879" y="1672589"/>
          <a:ext cx="1287683" cy="11150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marL="0" lvl="0" indent="0" algn="ctr" defTabSz="488950">
            <a:lnSpc>
              <a:spcPct val="90000"/>
            </a:lnSpc>
            <a:spcBef>
              <a:spcPct val="0"/>
            </a:spcBef>
            <a:spcAft>
              <a:spcPct val="35000"/>
            </a:spcAft>
            <a:buNone/>
          </a:pPr>
          <a:r>
            <a:rPr lang="en-US" sz="1100" kern="1200"/>
            <a:t>A mature believer that can be satisfied in God in nearly any situation.</a:t>
          </a:r>
        </a:p>
      </dsp:txBody>
      <dsp:txXfrm>
        <a:off x="4058879" y="1672589"/>
        <a:ext cx="1287683" cy="1115060"/>
      </dsp:txXfrm>
    </dsp:sp>
    <dsp:sp modelId="{B10F707C-1A95-0544-9C31-F2845701D229}">
      <dsp:nvSpPr>
        <dsp:cNvPr id="0" name=""/>
        <dsp:cNvSpPr/>
      </dsp:nvSpPr>
      <dsp:spPr>
        <a:xfrm>
          <a:off x="4563338" y="1254442"/>
          <a:ext cx="278765" cy="27876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timeline" pri="103"/>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15A85DE-EF78-6441-89B7-1018E3E69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3</Pages>
  <Words>923</Words>
  <Characters>5263</Characters>
  <Application>Microsoft Office Word</Application>
  <DocSecurity>0</DocSecurity>
  <Lines>43</Lines>
  <Paragraphs>12</Paragraphs>
  <ScaleCrop>false</ScaleCrop>
  <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Colaw</dc:creator>
  <cp:keywords/>
  <dc:description/>
  <cp:lastModifiedBy>Mike Colaw</cp:lastModifiedBy>
  <cp:revision>131</cp:revision>
  <dcterms:created xsi:type="dcterms:W3CDTF">2026-08-05T16:55:00Z</dcterms:created>
  <dcterms:modified xsi:type="dcterms:W3CDTF">2026-08-06T16:27:00Z</dcterms:modified>
</cp:coreProperties>
</file>